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SPEAKER AND FIELD TRIP INFORMATION</w:t>
      </w:r>
    </w:p>
    <w:p w:rsidR="00000000" w:rsidDel="00000000" w:rsidP="00000000" w:rsidRDefault="00000000" w:rsidRPr="00000000" w14:paraId="00000002">
      <w:pPr>
        <w:rPr/>
      </w:pPr>
      <w:r w:rsidDel="00000000" w:rsidR="00000000" w:rsidRPr="00000000">
        <w:rPr>
          <w:rtl w:val="0"/>
        </w:rPr>
        <w:t xml:space="preserve">Design Banquet: ANNA BURNS</w:t>
      </w:r>
    </w:p>
    <w:p w:rsidR="00000000" w:rsidDel="00000000" w:rsidP="00000000" w:rsidRDefault="00000000" w:rsidRPr="00000000" w14:paraId="00000003">
      <w:pPr>
        <w:rPr/>
      </w:pPr>
      <w:r w:rsidDel="00000000" w:rsidR="00000000" w:rsidRPr="00000000">
        <w:rPr>
          <w:rtl w:val="0"/>
        </w:rPr>
        <w:t xml:space="preserve">Anna has had the ability to explore many opportunities afforded to her. With over 30 years involved with National Garden Clubs, Inc. exhibiting and judging flower shows, she has honed her skills.</w:t>
      </w:r>
    </w:p>
    <w:p w:rsidR="00000000" w:rsidDel="00000000" w:rsidP="00000000" w:rsidRDefault="00000000" w:rsidRPr="00000000" w14:paraId="00000004">
      <w:pPr>
        <w:rPr/>
      </w:pPr>
      <w:r w:rsidDel="00000000" w:rsidR="00000000" w:rsidRPr="00000000">
        <w:rPr>
          <w:rtl w:val="0"/>
        </w:rPr>
        <w:t xml:space="preserve">As a National Garden Clubs Master Flower Show Judge and Garden Club of Georgia Basic Floral Design instructor, she shares her knowledge and talent with audiences throughout the southeast United States.</w:t>
      </w:r>
    </w:p>
    <w:p w:rsidR="00000000" w:rsidDel="00000000" w:rsidP="00000000" w:rsidRDefault="00000000" w:rsidRPr="00000000" w14:paraId="00000005">
      <w:pPr>
        <w:rPr/>
      </w:pPr>
      <w:r w:rsidDel="00000000" w:rsidR="00000000" w:rsidRPr="00000000">
        <w:rPr>
          <w:rtl w:val="0"/>
        </w:rPr>
        <w:t xml:space="preserve">Her book, Guide to the New Petite – Floral Design 12” and Under, was published in 2017. The book is on the Recommended Reading list for Flower Show Schools.</w:t>
      </w:r>
    </w:p>
    <w:p w:rsidR="00000000" w:rsidDel="00000000" w:rsidP="00000000" w:rsidRDefault="00000000" w:rsidRPr="00000000" w14:paraId="00000006">
      <w:pPr>
        <w:rPr/>
      </w:pPr>
      <w:r w:rsidDel="00000000" w:rsidR="00000000" w:rsidRPr="00000000">
        <w:rPr>
          <w:rtl w:val="0"/>
        </w:rPr>
        <w:t xml:space="preserve">She is a member of the Evergreen Garden Club, Creative Study Club and North Georgia Council of Flower Show Judges where she serves as president. She has membership in Creative Floral Arrangers of the Americas and the National Flower Arrangers.</w:t>
      </w:r>
    </w:p>
    <w:p w:rsidR="00000000" w:rsidDel="00000000" w:rsidP="00000000" w:rsidRDefault="00000000" w:rsidRPr="00000000" w14:paraId="00000007">
      <w:pPr>
        <w:rPr/>
      </w:pPr>
      <w:r w:rsidDel="00000000" w:rsidR="00000000" w:rsidRPr="00000000">
        <w:rPr>
          <w:rtl w:val="0"/>
        </w:rPr>
        <w:t xml:space="preserve">Anna holds accreditation in public relations and has a liberal arts undergraduate degree and postgraduate degrees in educational leadership. She was the recipient of the 1995 Leadership Georgia’s Cora Lee Fanning Award.</w:t>
      </w:r>
    </w:p>
    <w:p w:rsidR="00000000" w:rsidDel="00000000" w:rsidP="00000000" w:rsidRDefault="00000000" w:rsidRPr="00000000" w14:paraId="00000008">
      <w:pPr>
        <w:rPr/>
      </w:pPr>
      <w:r w:rsidDel="00000000" w:rsidR="00000000" w:rsidRPr="00000000">
        <w:rPr>
          <w:rtl w:val="0"/>
        </w:rPr>
        <w:t xml:space="preserve">She lives in Griffin, Georgia, with her husband Skipper and has two grown children and three grandchildren.</w:t>
      </w:r>
    </w:p>
    <w:p w:rsidR="00000000" w:rsidDel="00000000" w:rsidP="00000000" w:rsidRDefault="00000000" w:rsidRPr="00000000" w14:paraId="00000009">
      <w:pPr>
        <w:rPr/>
      </w:pPr>
      <w:r w:rsidDel="00000000" w:rsidR="00000000" w:rsidRPr="00000000">
        <w:rPr>
          <w:rtl w:val="0"/>
        </w:rPr>
        <w:t xml:space="preserve">TRIPS:TURKEY CREEK NATURE PRESERVELocated in Pinson, Alabama, is a 466-acre protected area known for its biodiversity, including endangered species like the Vermilion Darter, offers hiking, mountain biking and swimming in Turkey Creek. It features a network of trails, rapids, and a popular swimming hole called "The Blue Hole".</w:t>
      </w:r>
    </w:p>
    <w:p w:rsidR="00000000" w:rsidDel="00000000" w:rsidP="00000000" w:rsidRDefault="00000000" w:rsidRPr="00000000" w14:paraId="0000000A">
      <w:pPr>
        <w:rPr/>
      </w:pPr>
      <w:r w:rsidDel="00000000" w:rsidR="00000000" w:rsidRPr="00000000">
        <w:rPr>
          <w:rtl w:val="0"/>
        </w:rPr>
        <w:t xml:space="preserve">BIRMINGHAM BOTANICAL GARDENSA free, 67 acre public garden featuring two dozen unique garden spaces, a conservatory, sculpture, and walking paths offering a peaceful escape with diverse plant, collections and educational opportunities year round. Point of interest is the "Moon Tree".</w:t>
      </w:r>
    </w:p>
    <w:p w:rsidR="00000000" w:rsidDel="00000000" w:rsidP="00000000" w:rsidRDefault="00000000" w:rsidRPr="00000000" w14:paraId="0000000B">
      <w:pPr>
        <w:rPr/>
      </w:pPr>
      <w:r w:rsidDel="00000000" w:rsidR="00000000" w:rsidRPr="00000000">
        <w:rPr>
          <w:rtl w:val="0"/>
        </w:rPr>
        <w:t xml:space="preserve">ALDRIDGE GARDENSIs a 30-acre woodland botanical garden in Hoover, Alabama, known for its extensive collection of hydrangeas, especially signature Snowflake Hydrangea, developed by nurseryman Eddie Aldridge. It features a lake, walking trails, an art gallery, a bonsai terrace, and a children's play area, offering a blend of nature and art with free admission.</w:t>
      </w:r>
    </w:p>
    <w:p w:rsidR="00000000" w:rsidDel="00000000" w:rsidP="00000000" w:rsidRDefault="00000000" w:rsidRPr="00000000" w14:paraId="0000000C">
      <w:pPr>
        <w:rPr/>
      </w:pPr>
      <w:r w:rsidDel="00000000" w:rsidR="00000000" w:rsidRPr="00000000">
        <w:rPr>
          <w:rtl w:val="0"/>
        </w:rPr>
        <w:t xml:space="preserve">HOTEL: SPRINGHILL SUITES BY MARRIOTTSpringHill Suites by Marriott Birmingham Gardendale features free bikes, seasonal outdoor swimming pool, a fitness center and shared lounge in Gardendale. The property is located 12 miles from BJCC, 13 miles from Legion Field and 17 miles from Samford University. McWane Center is 12 miles from the hotel and Vulcan Park and Museum is 15 miles away. Guests will find a 24-hour front desk, a business center and laundry service at the property. Alabama Splash Adventure is 27 miles from the hotel, while Birmingham Civil Rights Institute is 12 miles away. Birmingham-Shuttlesworth International Airport is 9.3 miles from the property.</w:t>
      </w:r>
    </w:p>
    <w:p w:rsidR="00000000" w:rsidDel="00000000" w:rsidP="00000000" w:rsidRDefault="00000000" w:rsidRPr="00000000" w14:paraId="0000000D">
      <w:pPr>
        <w:rPr/>
      </w:pPr>
      <w:r w:rsidDel="00000000" w:rsidR="00000000" w:rsidRPr="00000000">
        <w:rPr>
          <w:rtl w:val="0"/>
        </w:rPr>
        <w:t xml:space="preserve">SpringHill Suites by Marriott Birmingham Gardendale260 City StreetGardendale, AL, 35071Reservation: 205-285-8447</w:t>
      </w:r>
    </w:p>
    <w:p w:rsidR="00000000" w:rsidDel="00000000" w:rsidP="00000000" w:rsidRDefault="00000000" w:rsidRPr="00000000" w14:paraId="0000000E">
      <w:pPr>
        <w:rPr/>
      </w:pPr>
      <w:r w:rsidDel="00000000" w:rsidR="00000000" w:rsidRPr="00000000">
        <w:rPr>
          <w:rtl w:val="0"/>
        </w:rPr>
        <w:t xml:space="preserve">Any questions call  205-681-6733 (home)/205-635-6388 (cell)Deborah Harris, Convention Co-Chair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